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24" w:rsidRPr="000A3824" w:rsidRDefault="000A3824" w:rsidP="00851AC6">
      <w:pPr>
        <w:pStyle w:val="HTMLPreformatted"/>
        <w:spacing w:line="276" w:lineRule="auto"/>
        <w:jc w:val="center"/>
        <w:rPr>
          <w:rFonts w:ascii="Verdana" w:hAnsi="Verdana" w:cs="Calibri"/>
          <w:b/>
          <w:color w:val="auto"/>
          <w:sz w:val="22"/>
          <w:szCs w:val="22"/>
          <w:lang w:val="it-IT"/>
        </w:rPr>
      </w:pPr>
      <w:bookmarkStart w:id="0" w:name="_GoBack"/>
      <w:bookmarkEnd w:id="0"/>
      <w:r w:rsidRPr="000A3824">
        <w:rPr>
          <w:rFonts w:ascii="Verdana" w:hAnsi="Verdana" w:cs="Calibri"/>
          <w:b/>
          <w:color w:val="auto"/>
          <w:sz w:val="22"/>
          <w:szCs w:val="22"/>
          <w:lang w:val="it-IT"/>
        </w:rPr>
        <w:t>Seminar</w:t>
      </w:r>
    </w:p>
    <w:p w:rsidR="000A3824" w:rsidRPr="000A3824" w:rsidRDefault="000A3824" w:rsidP="00851AC6">
      <w:pPr>
        <w:pStyle w:val="HTMLPreformatted"/>
        <w:spacing w:line="276" w:lineRule="auto"/>
        <w:jc w:val="center"/>
        <w:rPr>
          <w:rFonts w:ascii="Verdana" w:hAnsi="Verdana" w:cs="Calibri"/>
          <w:b/>
          <w:i/>
          <w:color w:val="auto"/>
          <w:sz w:val="22"/>
          <w:szCs w:val="22"/>
          <w:lang w:val="it-IT"/>
        </w:rPr>
      </w:pPr>
      <w:r w:rsidRPr="000A3824">
        <w:rPr>
          <w:rFonts w:ascii="Verdana" w:hAnsi="Verdana" w:cs="Calibri"/>
          <w:b/>
          <w:i/>
          <w:color w:val="auto"/>
          <w:sz w:val="22"/>
          <w:szCs w:val="22"/>
          <w:lang w:val="it-IT"/>
        </w:rPr>
        <w:t>Asocia</w:t>
      </w:r>
      <w:r w:rsidRPr="000A3824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 xml:space="preserve">ţiile </w:t>
      </w:r>
      <w:r w:rsidR="00143BD0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 xml:space="preserve">de </w:t>
      </w:r>
      <w:r w:rsidRPr="000A3824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>agric</w:t>
      </w:r>
      <w:r w:rsidR="00143BD0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 xml:space="preserve">ultori </w:t>
      </w:r>
      <w:r w:rsidRPr="000A3824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 xml:space="preserve">şi </w:t>
      </w:r>
      <w:r w:rsidR="00143BD0">
        <w:rPr>
          <w:rFonts w:ascii="Verdana" w:hAnsi="Verdana" w:cs="Calibri"/>
          <w:b/>
          <w:i/>
          <w:color w:val="auto"/>
          <w:sz w:val="22"/>
          <w:szCs w:val="22"/>
          <w:lang w:val="ro-RO"/>
        </w:rPr>
        <w:t xml:space="preserve">composesoratele de păduri </w:t>
      </w:r>
      <w:r w:rsidR="00851AC6" w:rsidRPr="000A3824">
        <w:rPr>
          <w:rFonts w:ascii="Verdana" w:hAnsi="Verdana" w:cs="Calibri"/>
          <w:b/>
          <w:i/>
          <w:color w:val="auto"/>
          <w:sz w:val="22"/>
          <w:szCs w:val="22"/>
          <w:lang w:val="it-IT"/>
        </w:rPr>
        <w:t xml:space="preserve">– </w:t>
      </w:r>
    </w:p>
    <w:p w:rsidR="00851AC6" w:rsidRPr="000A3824" w:rsidRDefault="00851AC6" w:rsidP="00851AC6">
      <w:pPr>
        <w:pStyle w:val="HTMLPreformatted"/>
        <w:spacing w:line="276" w:lineRule="auto"/>
        <w:jc w:val="center"/>
        <w:rPr>
          <w:rFonts w:ascii="Verdana" w:hAnsi="Verdana" w:cs="Calibri"/>
          <w:b/>
          <w:i/>
          <w:color w:val="auto"/>
          <w:sz w:val="22"/>
          <w:szCs w:val="22"/>
          <w:lang w:val="ro-RO"/>
        </w:rPr>
      </w:pPr>
      <w:r w:rsidRPr="000A3824">
        <w:rPr>
          <w:rFonts w:ascii="Verdana" w:hAnsi="Verdana" w:cs="Calibri"/>
          <w:b/>
          <w:i/>
          <w:color w:val="auto"/>
          <w:sz w:val="22"/>
          <w:szCs w:val="22"/>
          <w:lang w:val="it-IT"/>
        </w:rPr>
        <w:t>actori cheie ai economiei sociale</w:t>
      </w:r>
      <w:r w:rsidR="000A3824" w:rsidRPr="000A3824">
        <w:rPr>
          <w:rFonts w:ascii="Verdana" w:hAnsi="Verdana" w:cs="Calibri"/>
          <w:b/>
          <w:i/>
          <w:color w:val="auto"/>
          <w:sz w:val="22"/>
          <w:szCs w:val="22"/>
          <w:lang w:val="it-IT"/>
        </w:rPr>
        <w:t xml:space="preserve"> din mediul rural</w:t>
      </w:r>
    </w:p>
    <w:p w:rsidR="00CD6FBE" w:rsidRDefault="00851AC6" w:rsidP="00CD6FBE">
      <w:pPr>
        <w:pStyle w:val="HTMLPreformatted"/>
        <w:spacing w:line="276" w:lineRule="auto"/>
        <w:jc w:val="center"/>
        <w:rPr>
          <w:rFonts w:ascii="Verdana" w:hAnsi="Verdana" w:cs="Calibri"/>
          <w:color w:val="auto"/>
          <w:sz w:val="22"/>
          <w:szCs w:val="22"/>
          <w:lang w:val="it-IT"/>
        </w:rPr>
      </w:pPr>
      <w:r w:rsidRPr="002E59D6">
        <w:rPr>
          <w:rFonts w:ascii="Verdana" w:hAnsi="Verdana" w:cs="Calibri"/>
          <w:color w:val="auto"/>
          <w:sz w:val="22"/>
          <w:szCs w:val="22"/>
          <w:lang w:val="it-IT"/>
        </w:rPr>
        <w:t xml:space="preserve">București, </w:t>
      </w:r>
      <w:r w:rsidR="00DF6A23">
        <w:rPr>
          <w:rFonts w:ascii="Verdana" w:hAnsi="Verdana" w:cs="Calibri"/>
          <w:color w:val="auto"/>
          <w:sz w:val="22"/>
          <w:szCs w:val="22"/>
          <w:lang w:val="it-IT"/>
        </w:rPr>
        <w:t>12</w:t>
      </w:r>
      <w:r w:rsidRPr="002E59D6">
        <w:rPr>
          <w:rFonts w:ascii="Verdana" w:hAnsi="Verdana" w:cs="Calibri"/>
          <w:color w:val="auto"/>
          <w:sz w:val="22"/>
          <w:szCs w:val="22"/>
          <w:lang w:val="it-IT"/>
        </w:rPr>
        <w:t xml:space="preserve"> </w:t>
      </w:r>
      <w:r w:rsidR="00DF6A23">
        <w:rPr>
          <w:rFonts w:ascii="Verdana" w:hAnsi="Verdana" w:cs="Calibri"/>
          <w:color w:val="auto"/>
          <w:sz w:val="22"/>
          <w:szCs w:val="22"/>
          <w:lang w:val="it-IT"/>
        </w:rPr>
        <w:t>iunie</w:t>
      </w:r>
      <w:r w:rsidRPr="002E59D6">
        <w:rPr>
          <w:rFonts w:ascii="Verdana" w:hAnsi="Verdana" w:cs="Calibri"/>
          <w:color w:val="auto"/>
          <w:sz w:val="22"/>
          <w:szCs w:val="22"/>
          <w:lang w:val="it-IT"/>
        </w:rPr>
        <w:t xml:space="preserve"> 2012</w:t>
      </w:r>
    </w:p>
    <w:p w:rsidR="00601277" w:rsidRPr="008C1AC5" w:rsidRDefault="00601277" w:rsidP="00CD6FBE">
      <w:pPr>
        <w:pStyle w:val="HTMLPreformatted"/>
        <w:spacing w:line="276" w:lineRule="auto"/>
        <w:jc w:val="center"/>
        <w:rPr>
          <w:rFonts w:ascii="Verdana" w:hAnsi="Verdana" w:cs="Calibri"/>
          <w:i/>
          <w:color w:val="auto"/>
          <w:sz w:val="22"/>
          <w:szCs w:val="22"/>
          <w:lang w:val="ro-RO"/>
        </w:rPr>
      </w:pPr>
      <w:r w:rsidRPr="008C1AC5">
        <w:rPr>
          <w:rFonts w:ascii="Verdana" w:hAnsi="Verdana" w:cs="Calibri"/>
          <w:i/>
          <w:color w:val="auto"/>
          <w:sz w:val="22"/>
          <w:szCs w:val="22"/>
          <w:lang w:val="it-IT"/>
        </w:rPr>
        <w:t>Agenda preliminar</w:t>
      </w:r>
      <w:r w:rsidRPr="008C1AC5">
        <w:rPr>
          <w:rFonts w:ascii="Verdana" w:hAnsi="Verdana" w:cs="Calibri"/>
          <w:i/>
          <w:color w:val="auto"/>
          <w:sz w:val="22"/>
          <w:szCs w:val="22"/>
          <w:lang w:val="ro-RO"/>
        </w:rPr>
        <w:t>ă</w:t>
      </w:r>
      <w:r w:rsidR="00820B23">
        <w:rPr>
          <w:rFonts w:ascii="Verdana" w:hAnsi="Verdana" w:cs="Calibri"/>
          <w:i/>
          <w:color w:val="auto"/>
          <w:sz w:val="22"/>
          <w:szCs w:val="22"/>
          <w:lang w:val="ro-RO"/>
        </w:rPr>
        <w:t xml:space="preserve"> (invitaţii în curs de confirmare) </w:t>
      </w:r>
    </w:p>
    <w:tbl>
      <w:tblPr>
        <w:tblpPr w:leftFromText="180" w:rightFromText="180" w:vertAnchor="text" w:horzAnchor="margin" w:tblpX="-696" w:tblpY="194"/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8"/>
        <w:gridCol w:w="9000"/>
      </w:tblGrid>
      <w:tr w:rsidR="00851AC6" w:rsidRPr="00CB2666" w:rsidTr="005C5C05">
        <w:trPr>
          <w:trHeight w:val="280"/>
        </w:trPr>
        <w:tc>
          <w:tcPr>
            <w:tcW w:w="1098" w:type="dxa"/>
            <w:shd w:val="clear" w:color="auto" w:fill="D3FDD4"/>
            <w:vAlign w:val="center"/>
          </w:tcPr>
          <w:p w:rsidR="00851AC6" w:rsidRPr="00CB2666" w:rsidRDefault="00851AC6" w:rsidP="005A60B2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10.</w:t>
            </w:r>
            <w:r w:rsidR="005A60B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 –1</w:t>
            </w:r>
            <w:r w:rsidR="005A60B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.</w:t>
            </w:r>
            <w:r w:rsidR="005A60B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</w:p>
        </w:tc>
        <w:tc>
          <w:tcPr>
            <w:tcW w:w="9000" w:type="dxa"/>
            <w:shd w:val="clear" w:color="auto" w:fill="D3FDD4"/>
            <w:vAlign w:val="center"/>
          </w:tcPr>
          <w:p w:rsidR="00851AC6" w:rsidRPr="00CB2666" w:rsidRDefault="00851AC6" w:rsidP="00597BB5">
            <w:pPr>
              <w:pStyle w:val="HTMLPreformatted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>Înregistrare participanți seminar</w:t>
            </w:r>
          </w:p>
        </w:tc>
      </w:tr>
      <w:tr w:rsidR="00851AC6" w:rsidRPr="00CB2666" w:rsidTr="005C5C05">
        <w:trPr>
          <w:trHeight w:val="2113"/>
        </w:trPr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851AC6" w:rsidRPr="00CB2666" w:rsidRDefault="00851AC6" w:rsidP="00143BD0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1</w:t>
            </w:r>
            <w:r w:rsidR="005A60B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.</w:t>
            </w:r>
            <w:r w:rsidR="005A60B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 –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1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2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: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9000" w:type="dxa"/>
            <w:tcBorders>
              <w:bottom w:val="single" w:sz="4" w:space="0" w:color="auto"/>
            </w:tcBorders>
          </w:tcPr>
          <w:p w:rsidR="00187F77" w:rsidRPr="00CB2666" w:rsidRDefault="00187F77" w:rsidP="00597BB5">
            <w:pPr>
              <w:pStyle w:val="HTMLPreformatted"/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</w:pPr>
          </w:p>
          <w:p w:rsidR="00CD6FBE" w:rsidRPr="00CB2666" w:rsidRDefault="00CB2666" w:rsidP="00CD6FBE">
            <w:pPr>
              <w:pStyle w:val="HTMLPreformatted"/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</w:pPr>
            <w: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A. </w:t>
            </w:r>
            <w:r w:rsidR="000A3824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Asociaţiile agric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u</w:t>
            </w:r>
            <w:r w:rsidR="000A3824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l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torilor</w:t>
            </w:r>
            <w:r w:rsidR="000A3824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0F6A51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-</w:t>
            </w:r>
            <w:r w:rsidR="000A3824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Rolul acestora în dezvoltarea rurală</w:t>
            </w:r>
            <w:r w:rsidR="00CD6FBE"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CD6FBE" w:rsidRPr="00CB2666" w:rsidRDefault="00CD6FBE" w:rsidP="00143BD0">
            <w:pPr>
              <w:pStyle w:val="HTMLPreformatted"/>
              <w:spacing w:after="240"/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Facilitator: Ancuța Vameșu</w:t>
            </w:r>
          </w:p>
          <w:p w:rsidR="00A45E00" w:rsidRPr="00CB2666" w:rsidRDefault="009072B7" w:rsidP="007E2A52">
            <w:pPr>
              <w:spacing w:after="0"/>
              <w:rPr>
                <w:rFonts w:asciiTheme="majorHAnsi" w:hAnsiTheme="majorHAnsi" w:cs="Calibri"/>
                <w:b/>
              </w:rPr>
            </w:pPr>
            <w:r w:rsidRPr="00CB2666">
              <w:rPr>
                <w:rFonts w:asciiTheme="majorHAnsi" w:hAnsiTheme="majorHAnsi" w:cs="Calibri"/>
                <w:b/>
              </w:rPr>
              <w:t>Cuvânt introduc</w:t>
            </w:r>
            <w:r w:rsidR="000A3824" w:rsidRPr="00CB2666">
              <w:rPr>
                <w:rFonts w:asciiTheme="majorHAnsi" w:hAnsiTheme="majorHAnsi" w:cs="Calibri"/>
                <w:b/>
              </w:rPr>
              <w:t>tiv</w:t>
            </w:r>
            <w:r w:rsidRPr="00CB2666">
              <w:rPr>
                <w:rFonts w:asciiTheme="majorHAnsi" w:hAnsiTheme="majorHAnsi" w:cs="Calibri"/>
                <w:b/>
              </w:rPr>
              <w:t xml:space="preserve">: </w:t>
            </w:r>
          </w:p>
          <w:p w:rsidR="007E2A52" w:rsidRPr="00CB2666" w:rsidRDefault="007E2A52" w:rsidP="007E2A52">
            <w:pPr>
              <w:spacing w:after="0"/>
              <w:rPr>
                <w:rFonts w:asciiTheme="majorHAnsi" w:hAnsiTheme="majorHAnsi"/>
                <w:i/>
                <w:color w:val="000000" w:themeColor="text1"/>
              </w:rPr>
            </w:pPr>
            <w:r w:rsidRPr="00CB2666">
              <w:rPr>
                <w:rFonts w:asciiTheme="majorHAnsi" w:hAnsiTheme="majorHAnsi"/>
                <w:i/>
                <w:color w:val="000000" w:themeColor="text1"/>
              </w:rPr>
              <w:t>Ionuţ Sibian - Director Executiv FDSC, membru al Consiliului Economic şi Social European</w:t>
            </w:r>
          </w:p>
          <w:p w:rsidR="006E3526" w:rsidRPr="00CB2666" w:rsidRDefault="006E3526" w:rsidP="00597BB5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</w:p>
          <w:p w:rsidR="00851AC6" w:rsidRPr="00CB2666" w:rsidRDefault="008F2344" w:rsidP="008F2344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Principalele date </w:t>
            </w:r>
            <w:r w:rsidR="002A4F0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statistice şi rezultate ale cercetării de teren 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referitoare la situaţia asociațiilor agricole, </w:t>
            </w:r>
            <w:r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 </w:t>
            </w:r>
            <w:r w:rsidR="002E59D6"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dr. </w:t>
            </w:r>
            <w:r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Claudia Petrescu</w:t>
            </w: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 w:rsidR="002E59D6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cercetător </w:t>
            </w:r>
            <w:r w:rsidR="00326942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ICCV</w:t>
            </w: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,</w:t>
            </w:r>
            <w:r w:rsidR="00AD6F82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7A7E2E" w:rsidRPr="00CB2666" w:rsidRDefault="00326942" w:rsidP="00326942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Organizații reprezentative:</w:t>
            </w:r>
          </w:p>
          <w:p w:rsidR="000F6A51" w:rsidRPr="004161C6" w:rsidRDefault="000A3824" w:rsidP="004161C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="Calibri"/>
              </w:rPr>
            </w:pPr>
            <w:r w:rsidRPr="004161C6">
              <w:rPr>
                <w:rFonts w:asciiTheme="majorHAnsi" w:hAnsiTheme="majorHAnsi" w:cs="Calibri"/>
                <w:b/>
              </w:rPr>
              <w:t xml:space="preserve">Federaţia Agrostar </w:t>
            </w:r>
            <w:r w:rsidR="000F6A51" w:rsidRPr="004161C6">
              <w:rPr>
                <w:rFonts w:asciiTheme="majorHAnsi" w:hAnsiTheme="majorHAnsi" w:cs="Calibri"/>
                <w:b/>
              </w:rPr>
              <w:t>-</w:t>
            </w:r>
            <w:r w:rsidRPr="004161C6">
              <w:rPr>
                <w:rFonts w:asciiTheme="majorHAnsi" w:hAnsiTheme="majorHAnsi" w:cs="Calibri"/>
                <w:b/>
              </w:rPr>
              <w:t xml:space="preserve"> </w:t>
            </w:r>
            <w:r w:rsidR="000F6A51" w:rsidRPr="004161C6">
              <w:rPr>
                <w:rFonts w:asciiTheme="majorHAnsi" w:hAnsiTheme="majorHAnsi"/>
              </w:rPr>
              <w:t xml:space="preserve"> </w:t>
            </w:r>
            <w:r w:rsidR="00143BD0" w:rsidRPr="00055247">
              <w:rPr>
                <w:rFonts w:asciiTheme="majorHAnsi" w:eastAsia="Times New Roman" w:hAnsiTheme="majorHAnsi"/>
                <w:i/>
                <w:lang w:val="en-US"/>
              </w:rPr>
              <w:t>Do</w:t>
            </w:r>
            <w:r w:rsidR="00510F1A" w:rsidRPr="00055247">
              <w:rPr>
                <w:rFonts w:asciiTheme="majorHAnsi" w:eastAsia="Times New Roman" w:hAnsiTheme="majorHAnsi"/>
                <w:i/>
                <w:lang w:val="en-US"/>
              </w:rPr>
              <w:t>robanţu Tudor</w:t>
            </w:r>
            <w:r w:rsidR="00510F1A">
              <w:rPr>
                <w:rFonts w:asciiTheme="majorHAnsi" w:eastAsia="Times New Roman" w:hAnsiTheme="majorHAnsi"/>
                <w:lang w:val="en-US"/>
              </w:rPr>
              <w:t>, Secretar General</w:t>
            </w:r>
          </w:p>
          <w:p w:rsidR="00056F8B" w:rsidRPr="004161C6" w:rsidRDefault="000A3824" w:rsidP="004161C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="Calibri"/>
              </w:rPr>
            </w:pPr>
            <w:r w:rsidRPr="004161C6">
              <w:rPr>
                <w:rFonts w:asciiTheme="majorHAnsi" w:hAnsiTheme="majorHAnsi" w:cs="Calibri"/>
                <w:b/>
              </w:rPr>
              <w:t xml:space="preserve">Reţeaua </w:t>
            </w:r>
            <w:r w:rsidR="000F6A51" w:rsidRPr="004161C6">
              <w:rPr>
                <w:rFonts w:asciiTheme="majorHAnsi" w:hAnsiTheme="majorHAnsi"/>
                <w:b/>
              </w:rPr>
              <w:t xml:space="preserve"> Naţională de Dezvoltare Rurală din România</w:t>
            </w:r>
            <w:r w:rsidR="000F6A51" w:rsidRPr="004161C6">
              <w:rPr>
                <w:rFonts w:asciiTheme="majorHAnsi" w:hAnsiTheme="majorHAnsi" w:cs="Calibri"/>
                <w:b/>
              </w:rPr>
              <w:t xml:space="preserve"> </w:t>
            </w:r>
            <w:r w:rsidR="008C1AC5" w:rsidRPr="004161C6">
              <w:rPr>
                <w:rFonts w:asciiTheme="majorHAnsi" w:hAnsiTheme="majorHAnsi" w:cs="Calibri"/>
              </w:rPr>
              <w:t>–</w:t>
            </w:r>
            <w:r w:rsidRPr="004161C6">
              <w:rPr>
                <w:rFonts w:asciiTheme="majorHAnsi" w:hAnsiTheme="majorHAnsi" w:cs="Calibri"/>
              </w:rPr>
              <w:t xml:space="preserve"> </w:t>
            </w:r>
            <w:r w:rsidR="00D73341" w:rsidRPr="00055247">
              <w:rPr>
                <w:rFonts w:asciiTheme="majorHAnsi" w:hAnsiTheme="majorHAnsi" w:cs="Calibri"/>
                <w:i/>
              </w:rPr>
              <w:t>Viviana Vasile</w:t>
            </w:r>
            <w:r w:rsidR="00D73341">
              <w:rPr>
                <w:rFonts w:asciiTheme="majorHAnsi" w:hAnsiTheme="majorHAnsi" w:cs="Calibri"/>
              </w:rPr>
              <w:t>, sef de echipă</w:t>
            </w:r>
          </w:p>
          <w:p w:rsidR="000F6A51" w:rsidRPr="00CB2666" w:rsidRDefault="000F6A51" w:rsidP="000F6A51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</w:p>
          <w:p w:rsidR="008C1AC5" w:rsidRPr="00055247" w:rsidRDefault="008C1AC5" w:rsidP="00055247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/>
                <w:sz w:val="22"/>
                <w:szCs w:val="22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Recomandări 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pentru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politici publice în 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favoarea micilor agricultori 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români  </w:t>
            </w:r>
            <w:r w:rsidRPr="00055247">
              <w:rPr>
                <w:rFonts w:asciiTheme="majorHAnsi" w:hAnsiTheme="majorHAnsi"/>
                <w:bCs/>
                <w:i/>
                <w:sz w:val="22"/>
                <w:szCs w:val="22"/>
              </w:rPr>
              <w:t>Lucian Luca</w:t>
            </w:r>
            <w:r w:rsidRPr="00055247">
              <w:rPr>
                <w:rFonts w:asciiTheme="majorHAnsi" w:hAnsiTheme="majorHAnsi"/>
                <w:bCs/>
                <w:sz w:val="22"/>
                <w:szCs w:val="22"/>
              </w:rPr>
              <w:t xml:space="preserve">, cercetător </w:t>
            </w:r>
            <w:r w:rsidR="00055247" w:rsidRPr="00055247">
              <w:rPr>
                <w:rFonts w:asciiTheme="majorHAnsi" w:hAnsiTheme="majorHAnsi"/>
                <w:bCs/>
                <w:sz w:val="22"/>
                <w:szCs w:val="22"/>
              </w:rPr>
              <w:t>Institutul de Economie Agrar</w:t>
            </w:r>
            <w:r w:rsidR="00055247" w:rsidRPr="00055247">
              <w:rPr>
                <w:rFonts w:asciiTheme="majorHAnsi" w:hAnsiTheme="majorHAnsi"/>
                <w:bCs/>
                <w:sz w:val="22"/>
                <w:szCs w:val="22"/>
                <w:lang w:val="ro-RO"/>
              </w:rPr>
              <w:t>ă</w:t>
            </w:r>
            <w:r w:rsidR="00055247" w:rsidRPr="00055247">
              <w:rPr>
                <w:rFonts w:asciiTheme="majorHAnsi" w:hAnsiTheme="majorHAnsi"/>
                <w:bCs/>
                <w:sz w:val="22"/>
                <w:szCs w:val="22"/>
              </w:rPr>
              <w:t xml:space="preserve"> al Academiei Române, Centrul Roman de Politici Europene (CRPE)</w:t>
            </w:r>
          </w:p>
          <w:p w:rsidR="008668A6" w:rsidRPr="00CB2666" w:rsidRDefault="008668A6" w:rsidP="00143BD0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Rolul sectorului asociativ şi cooperatist in agricultura europeană -</w:t>
            </w:r>
            <w:r w:rsidR="00510F1A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Pr="00055247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Adrian Secal</w:t>
            </w: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, Institutul de Economie Socială</w:t>
            </w:r>
          </w:p>
          <w:p w:rsidR="002E59D6" w:rsidRPr="00346678" w:rsidRDefault="00143BD0" w:rsidP="00143BD0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Ministerul Agriculturii</w:t>
            </w:r>
            <w:r w:rsidR="004161C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487788" w:rsidRPr="00346678" w:rsidRDefault="00487788" w:rsidP="00487788">
            <w:pPr>
              <w:pStyle w:val="HTMLPreformatted"/>
              <w:numPr>
                <w:ilvl w:val="0"/>
                <w:numId w:val="16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055247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Cornel Stefan</w:t>
            </w:r>
            <w: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,</w:t>
            </w:r>
            <w:r w:rsidRPr="0048778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consilier </w:t>
            </w:r>
            <w:r w:rsidRPr="0048778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Direct</w:t>
            </w:r>
            <w: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i</w:t>
            </w:r>
            <w:r w:rsidRPr="0048778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a Generala Dezvolatare Rurala – AM PNDR </w:t>
            </w:r>
          </w:p>
          <w:p w:rsidR="00346678" w:rsidRPr="00346678" w:rsidRDefault="00346678" w:rsidP="00346678">
            <w:pPr>
              <w:pStyle w:val="HTMLPreformatted"/>
              <w:numPr>
                <w:ilvl w:val="0"/>
                <w:numId w:val="16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055247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Viorica BOBOC</w:t>
            </w:r>
            <w:r w:rsidRPr="0034667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Consilier MADR</w:t>
            </w:r>
          </w:p>
          <w:p w:rsidR="004161C6" w:rsidRPr="00CB2666" w:rsidRDefault="004161C6" w:rsidP="004161C6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</w:p>
          <w:p w:rsidR="00143BD0" w:rsidRPr="00CB2666" w:rsidRDefault="00143BD0" w:rsidP="00143BD0">
            <w:pPr>
              <w:pStyle w:val="HTMLPreformatted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>Dezbatere</w:t>
            </w:r>
          </w:p>
          <w:p w:rsidR="00143BD0" w:rsidRPr="00CB2666" w:rsidRDefault="00143BD0" w:rsidP="00143BD0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</w:p>
          <w:p w:rsidR="00143BD0" w:rsidRPr="00CB2666" w:rsidRDefault="002E59D6" w:rsidP="00143BD0">
            <w:pPr>
              <w:pStyle w:val="HTMLPreformatted"/>
              <w:jc w:val="center"/>
              <w:rPr>
                <w:rFonts w:asciiTheme="majorHAnsi" w:hAnsiTheme="majorHAnsi"/>
                <w:b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/>
                <w:b/>
                <w:sz w:val="22"/>
                <w:szCs w:val="22"/>
                <w:lang w:val="ro-RO"/>
              </w:rPr>
              <w:t xml:space="preserve">Cadrul legal 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 </w:t>
            </w:r>
            <w:r w:rsidRPr="00CB2666">
              <w:rPr>
                <w:rFonts w:asciiTheme="majorHAnsi" w:hAnsiTheme="majorHAnsi"/>
                <w:b/>
                <w:sz w:val="22"/>
                <w:szCs w:val="22"/>
                <w:lang w:val="ro-RO"/>
              </w:rPr>
              <w:t xml:space="preserve">şi de politici publice pentru </w:t>
            </w:r>
          </w:p>
          <w:p w:rsidR="002E59D6" w:rsidRPr="00CB2666" w:rsidRDefault="002E59D6" w:rsidP="00143BD0">
            <w:pPr>
              <w:pStyle w:val="HTMLPreformatted"/>
              <w:jc w:val="center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/>
                <w:b/>
                <w:sz w:val="22"/>
                <w:szCs w:val="22"/>
                <w:lang w:val="ro-RO"/>
              </w:rPr>
              <w:t>dezvoltarea asociaţiilor agricole în  România</w:t>
            </w:r>
          </w:p>
          <w:p w:rsidR="00056F8B" w:rsidRPr="00CB2666" w:rsidRDefault="00056F8B" w:rsidP="00056F8B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</w:p>
          <w:p w:rsidR="00D5549C" w:rsidRPr="00CB2666" w:rsidRDefault="00056F8B" w:rsidP="00F031F3">
            <w:pPr>
              <w:pStyle w:val="HTMLPreformatted"/>
              <w:numPr>
                <w:ilvl w:val="0"/>
                <w:numId w:val="3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u w:val="single"/>
                <w:lang w:val="ro-RO"/>
              </w:rPr>
            </w:pPr>
            <w:r w:rsidRPr="00F031F3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Studiu de caz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2E59D6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– </w:t>
            </w:r>
            <w:r w:rsidR="00D5549C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 w:rsidR="00F031F3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BioCoop – Claudia Petrescu, </w:t>
            </w:r>
            <w:r w:rsidR="002E59D6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cercetător ICCV</w:t>
            </w:r>
          </w:p>
          <w:p w:rsidR="00851AC6" w:rsidRPr="00CB2666" w:rsidRDefault="00AD6F82" w:rsidP="005C5C05">
            <w:pPr>
              <w:pStyle w:val="HTMLPreformatted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>Întrebări și răspunsuri</w:t>
            </w:r>
          </w:p>
        </w:tc>
      </w:tr>
      <w:tr w:rsidR="00851AC6" w:rsidRPr="00CB2666" w:rsidTr="005C5C05">
        <w:trPr>
          <w:trHeight w:val="337"/>
        </w:trPr>
        <w:tc>
          <w:tcPr>
            <w:tcW w:w="1098" w:type="dxa"/>
            <w:shd w:val="clear" w:color="auto" w:fill="D3FDD4"/>
            <w:vAlign w:val="center"/>
          </w:tcPr>
          <w:p w:rsidR="00851AC6" w:rsidRPr="00CB2666" w:rsidRDefault="00AF0609" w:rsidP="00143BD0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1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2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: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0 </w:t>
            </w:r>
            <w:r w:rsidR="00851AC6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–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1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: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</w:p>
        </w:tc>
        <w:tc>
          <w:tcPr>
            <w:tcW w:w="9000" w:type="dxa"/>
            <w:shd w:val="clear" w:color="auto" w:fill="D3FDD4"/>
            <w:vAlign w:val="center"/>
          </w:tcPr>
          <w:p w:rsidR="00851AC6" w:rsidRPr="00CB2666" w:rsidRDefault="00851AC6" w:rsidP="00597BB5">
            <w:pPr>
              <w:pStyle w:val="HTMLPreformatted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</w:p>
          <w:p w:rsidR="00851AC6" w:rsidRPr="00CB2666" w:rsidRDefault="00851AC6" w:rsidP="00597BB5">
            <w:pPr>
              <w:pStyle w:val="HTMLPreformatted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>Masa de prânz</w:t>
            </w:r>
          </w:p>
          <w:p w:rsidR="00851AC6" w:rsidRPr="00CB2666" w:rsidRDefault="00851AC6" w:rsidP="00597BB5">
            <w:pPr>
              <w:pStyle w:val="HTMLPreformatted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</w:p>
        </w:tc>
      </w:tr>
      <w:tr w:rsidR="00851AC6" w:rsidRPr="00CB2666" w:rsidTr="005C5C05">
        <w:trPr>
          <w:trHeight w:val="350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FE3" w:rsidRPr="00CB2666" w:rsidRDefault="001D3FE3" w:rsidP="00601277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</w:p>
          <w:p w:rsidR="001D3FE3" w:rsidRPr="00CB2666" w:rsidRDefault="00AF0609" w:rsidP="00143BD0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1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:</w:t>
            </w:r>
            <w:r w:rsidR="00143BD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3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0</w:t>
            </w:r>
            <w:r w:rsidR="00851AC6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–15.30</w:t>
            </w:r>
          </w:p>
        </w:tc>
        <w:tc>
          <w:tcPr>
            <w:tcW w:w="9000" w:type="dxa"/>
            <w:tcBorders>
              <w:top w:val="single" w:sz="4" w:space="0" w:color="auto"/>
              <w:bottom w:val="single" w:sz="4" w:space="0" w:color="auto"/>
            </w:tcBorders>
          </w:tcPr>
          <w:p w:rsidR="007513C3" w:rsidRPr="00CB2666" w:rsidRDefault="00CB2666" w:rsidP="00601277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B. 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Obştile şi composesoratele </w:t>
            </w:r>
            <w:r w:rsidR="000F6A51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-</w:t>
            </w:r>
            <w:r w:rsidR="002E59D6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 Rolul acestora în 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managementul pădurilor şi în </w:t>
            </w:r>
            <w:r w:rsidR="002E59D6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dezvoltarea rurală </w:t>
            </w:r>
          </w:p>
          <w:p w:rsidR="00D67217" w:rsidRPr="00CB2666" w:rsidRDefault="00A45E00" w:rsidP="00601277">
            <w:pPr>
              <w:pStyle w:val="HTMLPreformatted"/>
              <w:rPr>
                <w:rFonts w:asciiTheme="majorHAnsi" w:hAnsiTheme="majorHAnsi" w:cs="Calibri"/>
                <w:i/>
                <w:color w:val="auto"/>
                <w:sz w:val="22"/>
                <w:szCs w:val="22"/>
                <w:u w:val="single"/>
                <w:lang w:val="ro-RO"/>
              </w:rPr>
            </w:pPr>
            <w:r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u w:val="single"/>
                <w:lang w:val="ro-RO"/>
              </w:rPr>
              <w:t>Facilitator</w:t>
            </w:r>
          </w:p>
          <w:p w:rsidR="0011038E" w:rsidRPr="00CB2666" w:rsidRDefault="0011038E" w:rsidP="00597BB5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</w:p>
          <w:p w:rsidR="002056A6" w:rsidRPr="00CB2666" w:rsidRDefault="0011038E" w:rsidP="00BB0A0C">
            <w:pPr>
              <w:pStyle w:val="HTMLPreformatted"/>
              <w:numPr>
                <w:ilvl w:val="0"/>
                <w:numId w:val="6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Principalele date statistice </w:t>
            </w:r>
            <w:r w:rsidR="002A4F0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şi rezultate ale cercetării de teren 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referitoare la situaţia asociațiilor d</w:t>
            </w:r>
            <w:r w:rsidR="002E59D6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e proprietari de păduri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, </w:t>
            </w:r>
            <w:r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Monica Popa, </w:t>
            </w:r>
            <w:r w:rsidR="002056A6" w:rsidRPr="00CB2666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ICCV </w:t>
            </w:r>
            <w:r w:rsidR="002056A6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4535C0" w:rsidRPr="00CB2666" w:rsidRDefault="004535C0" w:rsidP="00BB0A0C">
            <w:pPr>
              <w:pStyle w:val="HTMLPreformatted"/>
              <w:numPr>
                <w:ilvl w:val="0"/>
                <w:numId w:val="6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Organizații reprezentative</w:t>
            </w:r>
            <w:r w:rsidR="007E2A52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7164EA" w:rsidRPr="009A02BD" w:rsidRDefault="0011038E" w:rsidP="009A02BD">
            <w:pPr>
              <w:pStyle w:val="HTMLPreformatted"/>
              <w:numPr>
                <w:ilvl w:val="0"/>
                <w:numId w:val="17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Asociația Proprietarilor de Păduri</w:t>
            </w:r>
            <w:r w:rsidR="004535C0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 w:rsidR="007164EA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9F15F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din România</w:t>
            </w:r>
            <w:r w:rsidR="000E142A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, </w:t>
            </w:r>
            <w:r w:rsidR="009F15F0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9A02BD" w:rsidRPr="009A02BD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9A02BD" w:rsidRPr="009A02BD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Mihai Florin Ionescu vicepresedinte</w:t>
            </w:r>
          </w:p>
          <w:p w:rsidR="007E2A52" w:rsidRPr="00EB0F44" w:rsidRDefault="007E2A52" w:rsidP="009A02BD">
            <w:pPr>
              <w:pStyle w:val="HTMLPreformatted"/>
              <w:numPr>
                <w:ilvl w:val="0"/>
                <w:numId w:val="17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9A02BD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lastRenderedPageBreak/>
              <w:t>Asociaţia Obştilor Vrâncene</w:t>
            </w: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- Ing. Valentin Popa</w:t>
            </w:r>
            <w:r w:rsidR="00CB2666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EB0F44" w:rsidRDefault="00EB0F44" w:rsidP="00264447">
            <w:pPr>
              <w:pStyle w:val="HTMLPreformatted"/>
              <w:numPr>
                <w:ilvl w:val="0"/>
                <w:numId w:val="17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World Wild Fund – </w:t>
            </w:r>
            <w:r w:rsidR="00290719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Raluca Dan</w:t>
            </w:r>
            <w: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, </w:t>
            </w:r>
            <w:r w:rsidR="00264447" w:rsidRPr="00264447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Specialist Economie verde</w:t>
            </w:r>
            <w: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510F1A" w:rsidRPr="00510F1A" w:rsidRDefault="00510F1A" w:rsidP="00510F1A">
            <w:pPr>
              <w:pStyle w:val="HTMLPreformatted"/>
              <w:numPr>
                <w:ilvl w:val="0"/>
                <w:numId w:val="17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510F1A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Societatea Progresul Silvic</w:t>
            </w:r>
            <w: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Pr="00510F1A"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>- ing. Gheorghe Gavrilescu</w:t>
            </w:r>
            <w:r>
              <w:rPr>
                <w:rFonts w:asciiTheme="majorHAnsi" w:hAnsiTheme="majorHAnsi" w:cs="Calibri"/>
                <w:i/>
                <w:color w:val="auto"/>
                <w:sz w:val="22"/>
                <w:szCs w:val="22"/>
                <w:lang w:val="ro-RO"/>
              </w:rPr>
              <w:t xml:space="preserve"> (de confirmat)</w:t>
            </w:r>
          </w:p>
          <w:p w:rsidR="00B046AB" w:rsidRDefault="00B046AB" w:rsidP="00143BD0">
            <w:pPr>
              <w:pStyle w:val="HTMLPreformatted"/>
              <w:ind w:left="720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</w:p>
          <w:p w:rsidR="00143BD0" w:rsidRPr="00CB2666" w:rsidRDefault="004535C0" w:rsidP="00143BD0">
            <w:pPr>
              <w:pStyle w:val="HTMLPreformatted"/>
              <w:ind w:left="720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 xml:space="preserve">Dezbatere </w:t>
            </w:r>
          </w:p>
          <w:p w:rsidR="007E2A52" w:rsidRPr="00CB2666" w:rsidRDefault="007E2A52" w:rsidP="00143BD0">
            <w:pPr>
              <w:pStyle w:val="HTMLPreformatted"/>
              <w:ind w:left="720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</w:p>
          <w:p w:rsidR="007F6CF8" w:rsidRPr="007F6CF8" w:rsidRDefault="004535C0" w:rsidP="00C23295">
            <w:pPr>
              <w:pStyle w:val="HTMLPreformatted"/>
              <w:ind w:left="720"/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7F6CF8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Studiu de caz</w:t>
            </w:r>
            <w:r w:rsidR="00D249C6" w:rsidRPr="007F6CF8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D249C6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– </w:t>
            </w:r>
            <w:r w:rsidR="007F6CF8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   </w:t>
            </w:r>
            <w:r w:rsidR="00D249C6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obștea Viișoara</w:t>
            </w:r>
            <w:r w:rsidR="00CD6FBE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 w:rsidR="002A4F02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Vrancea </w:t>
            </w:r>
            <w:r w:rsidR="00820B23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–</w:t>
            </w:r>
            <w:r w:rsidR="00465758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  <w:r w:rsidR="00820B23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Preşedinte Dl. Apostu, </w:t>
            </w:r>
          </w:p>
          <w:p w:rsidR="004535C0" w:rsidRPr="007F6CF8" w:rsidRDefault="007F6CF8" w:rsidP="007F6CF8">
            <w:pPr>
              <w:pStyle w:val="HTMLPreformatted"/>
              <w:numPr>
                <w:ilvl w:val="0"/>
                <w:numId w:val="18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Monica Popa</w:t>
            </w:r>
            <w:r w:rsidR="00465758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, cercetător ICCV</w:t>
            </w:r>
            <w:r w:rsidR="00C23295" w:rsidRPr="007F6CF8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851AC6" w:rsidRPr="00CB2666" w:rsidRDefault="002E59D6" w:rsidP="00143BD0">
            <w:pPr>
              <w:pStyle w:val="HTMLPreformatted"/>
              <w:jc w:val="center"/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>Întrebări și răspunsuri</w:t>
            </w:r>
            <w:r w:rsidR="00CD6FBE" w:rsidRPr="00CB2666">
              <w:rPr>
                <w:rFonts w:asciiTheme="majorHAnsi" w:hAnsiTheme="majorHAnsi" w:cs="Calibri"/>
                <w:b/>
                <w:i/>
                <w:color w:val="auto"/>
                <w:sz w:val="22"/>
                <w:szCs w:val="22"/>
                <w:lang w:val="ro-RO"/>
              </w:rPr>
              <w:t xml:space="preserve">- </w:t>
            </w:r>
          </w:p>
        </w:tc>
      </w:tr>
      <w:tr w:rsidR="00AF0609" w:rsidRPr="00CB2666" w:rsidTr="005C5C05">
        <w:trPr>
          <w:trHeight w:val="350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0609" w:rsidRPr="00CB2666" w:rsidRDefault="00AF0609" w:rsidP="00AF0609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lastRenderedPageBreak/>
              <w:t>15:30-15:45</w:t>
            </w:r>
          </w:p>
        </w:tc>
        <w:tc>
          <w:tcPr>
            <w:tcW w:w="9000" w:type="dxa"/>
            <w:tcBorders>
              <w:top w:val="single" w:sz="4" w:space="0" w:color="auto"/>
              <w:bottom w:val="single" w:sz="4" w:space="0" w:color="auto"/>
            </w:tcBorders>
          </w:tcPr>
          <w:p w:rsidR="00AF0609" w:rsidRPr="00CB2666" w:rsidRDefault="00465758" w:rsidP="002E59D6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Pauza de cafea </w:t>
            </w:r>
          </w:p>
        </w:tc>
      </w:tr>
      <w:tr w:rsidR="002E59D6" w:rsidRPr="00CB2666" w:rsidTr="005C5C05">
        <w:trPr>
          <w:trHeight w:val="350"/>
        </w:trPr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2E59D6" w:rsidRPr="00CB2666" w:rsidRDefault="002E59D6" w:rsidP="002E59D6">
            <w:pPr>
              <w:pStyle w:val="HTMLPreformatted"/>
              <w:rPr>
                <w:rFonts w:asciiTheme="majorHAnsi" w:hAnsiTheme="majorHAnsi" w:cs="Calibri"/>
                <w:b/>
                <w:color w:val="auto"/>
                <w:sz w:val="22"/>
                <w:szCs w:val="22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15.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45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</w:t>
            </w:r>
            <w:r w:rsidR="000F6A51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-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16.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45 </w:t>
            </w:r>
          </w:p>
        </w:tc>
        <w:tc>
          <w:tcPr>
            <w:tcW w:w="9000" w:type="dxa"/>
            <w:tcBorders>
              <w:top w:val="single" w:sz="4" w:space="0" w:color="auto"/>
            </w:tcBorders>
          </w:tcPr>
          <w:p w:rsidR="002E59D6" w:rsidRPr="00CB2666" w:rsidRDefault="002E59D6" w:rsidP="002E59D6">
            <w:pPr>
              <w:pStyle w:val="HTMLPreformatted"/>
              <w:ind w:left="720"/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Modele </w:t>
            </w:r>
            <w:r w:rsidR="00465758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i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novative </w:t>
            </w:r>
            <w:r w:rsidR="005C5C05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>de</w:t>
            </w:r>
            <w:r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dezvoltare rurală</w:t>
            </w:r>
            <w:r w:rsidR="00AF0609" w:rsidRPr="00CB2666"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  <w:t xml:space="preserve"> – </w:t>
            </w:r>
          </w:p>
          <w:p w:rsidR="005C5C05" w:rsidRPr="00CB2666" w:rsidRDefault="005C5C05" w:rsidP="006A1142">
            <w:pPr>
              <w:pStyle w:val="HTMLPreformatted"/>
              <w:numPr>
                <w:ilvl w:val="1"/>
                <w:numId w:val="9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Fundaţia ADEPT</w:t>
            </w:r>
            <w:r w:rsidR="006A1142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- </w:t>
            </w:r>
            <w:r w:rsidR="006A1142" w:rsidRPr="00CB266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6A1142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Gherghiceanu Cristi</w:t>
            </w:r>
            <w:r w:rsidR="00C23295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</w:t>
            </w:r>
          </w:p>
          <w:p w:rsidR="005C5C05" w:rsidRPr="00CB2666" w:rsidRDefault="005C5C05" w:rsidP="00EA5DDA">
            <w:pPr>
              <w:pStyle w:val="HTMLPreformatted"/>
              <w:numPr>
                <w:ilvl w:val="1"/>
                <w:numId w:val="9"/>
              </w:numPr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</w:pPr>
            <w:r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>Fundaţia CIVITAS</w:t>
            </w:r>
            <w:r w:rsidR="00EA5DDA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 - </w:t>
            </w:r>
            <w:r w:rsidR="00EA5DDA" w:rsidRPr="00CB266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A5DDA" w:rsidRPr="00CB2666">
              <w:rPr>
                <w:rFonts w:asciiTheme="majorHAnsi" w:hAnsiTheme="majorHAnsi" w:cs="Calibri"/>
                <w:color w:val="auto"/>
                <w:sz w:val="22"/>
                <w:szCs w:val="22"/>
                <w:lang w:val="ro-RO"/>
              </w:rPr>
              <w:t xml:space="preserve">Már István </w:t>
            </w:r>
          </w:p>
          <w:p w:rsidR="006E6460" w:rsidRPr="007F6CF8" w:rsidRDefault="00504E63" w:rsidP="007F6CF8">
            <w:pPr>
              <w:pStyle w:val="HTMLPreformatted"/>
              <w:numPr>
                <w:ilvl w:val="1"/>
                <w:numId w:val="9"/>
              </w:numPr>
              <w:rPr>
                <w:rFonts w:asciiTheme="majorHAnsi" w:hAnsiTheme="majorHAnsi" w:cs="Calibri"/>
                <w:b/>
                <w:color w:val="auto"/>
                <w:sz w:val="22"/>
                <w:szCs w:val="22"/>
                <w:lang w:val="ro-RO"/>
              </w:rPr>
            </w:pPr>
            <w:r w:rsidRPr="00C23295">
              <w:rPr>
                <w:rStyle w:val="Strong"/>
                <w:rFonts w:asciiTheme="majorHAnsi" w:hAnsiTheme="majorHAnsi"/>
                <w:b w:val="0"/>
                <w:sz w:val="22"/>
                <w:szCs w:val="22"/>
              </w:rPr>
              <w:t>Asociatia Grupul de Initiativa Radu Anton Roman Tiberiu Cazacioc</w:t>
            </w:r>
          </w:p>
        </w:tc>
      </w:tr>
    </w:tbl>
    <w:p w:rsidR="00851AC6" w:rsidRPr="00597BB5" w:rsidRDefault="00851AC6" w:rsidP="00851AC6">
      <w:pPr>
        <w:spacing w:after="0" w:line="240" w:lineRule="auto"/>
        <w:jc w:val="both"/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</w:pPr>
      <w:r w:rsidRPr="00597BB5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Evenimentele sunt organizate în cadrul proiectului  </w:t>
      </w:r>
      <w:r w:rsidRPr="00597BB5">
        <w:rPr>
          <w:rFonts w:ascii="Verdana" w:hAnsi="Verdana" w:cs="Calibri"/>
          <w:bCs/>
          <w:i/>
          <w:color w:val="808080"/>
          <w:sz w:val="18"/>
          <w:szCs w:val="18"/>
        </w:rPr>
        <w:t>PROMETEUS - Promovarea economiei sociale în România prin cercetare, educaţie şi formare profesională la standarde europene,</w:t>
      </w:r>
      <w:r w:rsidRPr="00597BB5">
        <w:rPr>
          <w:rFonts w:ascii="Verdana" w:hAnsi="Verdana" w:cs="Calibri"/>
          <w:bCs/>
          <w:i/>
          <w:color w:val="808080"/>
          <w:sz w:val="18"/>
          <w:szCs w:val="18"/>
          <w:lang w:val="it-IT"/>
        </w:rPr>
        <w:t xml:space="preserve"> implementat in parteneriat cu Institutul de Cercetare a Calității Vieții, Universitatea București – Facultatea de Sociologie, European Research Institute on Cooperative and Social Enterprises și Centrul Național de Pregătire în Statistică</w:t>
      </w:r>
    </w:p>
    <w:p w:rsidR="004A434F" w:rsidRPr="00597BB5" w:rsidRDefault="004A434F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p w:rsidR="00655A3E" w:rsidRPr="00597BB5" w:rsidRDefault="00655A3E">
      <w:pPr>
        <w:rPr>
          <w:rFonts w:ascii="Verdana" w:hAnsi="Verdana" w:cs="Calibri"/>
          <w:sz w:val="18"/>
          <w:szCs w:val="18"/>
          <w:lang w:val="en-US"/>
        </w:rPr>
      </w:pPr>
    </w:p>
    <w:sectPr w:rsidR="00655A3E" w:rsidRPr="00597BB5" w:rsidSect="00A45E00">
      <w:headerReference w:type="default" r:id="rId8"/>
      <w:footerReference w:type="default" r:id="rId9"/>
      <w:pgSz w:w="11906" w:h="16838"/>
      <w:pgMar w:top="1440" w:right="144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D1" w:rsidRDefault="00651BD1" w:rsidP="00214ECA">
      <w:pPr>
        <w:spacing w:after="0" w:line="240" w:lineRule="auto"/>
      </w:pPr>
      <w:r>
        <w:separator/>
      </w:r>
    </w:p>
  </w:endnote>
  <w:endnote w:type="continuationSeparator" w:id="0">
    <w:p w:rsidR="00651BD1" w:rsidRDefault="00651BD1" w:rsidP="0021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ECA" w:rsidRDefault="00531F4B" w:rsidP="007F6FBA">
    <w:pPr>
      <w:pStyle w:val="Footer"/>
      <w:tabs>
        <w:tab w:val="clear" w:pos="4513"/>
        <w:tab w:val="clear" w:pos="9026"/>
        <w:tab w:val="left" w:pos="7470"/>
      </w:tabs>
    </w:pP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5FB79695" wp14:editId="2118C5AC">
          <wp:simplePos x="0" y="0"/>
          <wp:positionH relativeFrom="column">
            <wp:posOffset>219075</wp:posOffset>
          </wp:positionH>
          <wp:positionV relativeFrom="paragraph">
            <wp:posOffset>-260985</wp:posOffset>
          </wp:positionV>
          <wp:extent cx="619125" cy="733425"/>
          <wp:effectExtent l="0" t="0" r="9525" b="9525"/>
          <wp:wrapSquare wrapText="bothSides"/>
          <wp:docPr id="5" name="Picture 7" descr="Semnatura compusa OISPODRU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emnatura compusa OISPODRU MEC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4E640E68" wp14:editId="6F898B16">
          <wp:simplePos x="0" y="0"/>
          <wp:positionH relativeFrom="margin">
            <wp:posOffset>3028950</wp:posOffset>
          </wp:positionH>
          <wp:positionV relativeFrom="margin">
            <wp:posOffset>8333105</wp:posOffset>
          </wp:positionV>
          <wp:extent cx="1066800" cy="381000"/>
          <wp:effectExtent l="0" t="0" r="0" b="0"/>
          <wp:wrapSquare wrapText="bothSides"/>
          <wp:docPr id="4" name="Picture 10" descr="Sigla CNPS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igla CNPS 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81000"/>
                  </a:xfrm>
                  <a:prstGeom prst="rect">
                    <a:avLst/>
                  </a:prstGeom>
                  <a:solidFill>
                    <a:srgbClr val="00CC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0AA9CCFF" wp14:editId="2F2A0BCF">
          <wp:simplePos x="0" y="0"/>
          <wp:positionH relativeFrom="margin">
            <wp:posOffset>5038725</wp:posOffset>
          </wp:positionH>
          <wp:positionV relativeFrom="margin">
            <wp:posOffset>8371205</wp:posOffset>
          </wp:positionV>
          <wp:extent cx="1066800" cy="342900"/>
          <wp:effectExtent l="0" t="0" r="0" b="0"/>
          <wp:wrapSquare wrapText="bothSides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7B13CE60" wp14:editId="41E13255">
          <wp:simplePos x="0" y="0"/>
          <wp:positionH relativeFrom="column">
            <wp:posOffset>1581150</wp:posOffset>
          </wp:positionH>
          <wp:positionV relativeFrom="paragraph">
            <wp:posOffset>-251460</wp:posOffset>
          </wp:positionV>
          <wp:extent cx="571500" cy="723900"/>
          <wp:effectExtent l="0" t="0" r="0" b="0"/>
          <wp:wrapSquare wrapText="bothSides"/>
          <wp:docPr id="2" name="Picture 8" descr="sigla%20iccv%20-%20bogd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igla%20iccv%20-%20bogd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D1" w:rsidRDefault="00651BD1" w:rsidP="00214ECA">
      <w:pPr>
        <w:spacing w:after="0" w:line="240" w:lineRule="auto"/>
      </w:pPr>
      <w:r>
        <w:separator/>
      </w:r>
    </w:p>
  </w:footnote>
  <w:footnote w:type="continuationSeparator" w:id="0">
    <w:p w:rsidR="00651BD1" w:rsidRDefault="00651BD1" w:rsidP="0021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76" w:type="dxa"/>
      <w:jc w:val="center"/>
      <w:tblInd w:w="-702" w:type="dxa"/>
      <w:tblLook w:val="04A0" w:firstRow="1" w:lastRow="0" w:firstColumn="1" w:lastColumn="0" w:noHBand="0" w:noVBand="1"/>
    </w:tblPr>
    <w:tblGrid>
      <w:gridCol w:w="7446"/>
      <w:gridCol w:w="1824"/>
      <w:gridCol w:w="2106"/>
    </w:tblGrid>
    <w:tr w:rsidR="007F6FBA" w:rsidRPr="00BE7B22" w:rsidTr="00DA32EB">
      <w:trPr>
        <w:jc w:val="center"/>
      </w:trPr>
      <w:tc>
        <w:tcPr>
          <w:tcW w:w="7446" w:type="dxa"/>
        </w:tcPr>
        <w:p w:rsidR="007F6FBA" w:rsidRPr="00BE7B22" w:rsidRDefault="00531F4B" w:rsidP="00DA32EB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B46BF0D" wp14:editId="141C3C9A">
                <wp:extent cx="4562475" cy="942975"/>
                <wp:effectExtent l="0" t="0" r="9525" b="9525"/>
                <wp:docPr id="1" name="Picture 1" descr="logo color fond al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olor fond al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25" t="15190" r="7056" b="164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624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:rsidR="007F6FBA" w:rsidRPr="00BE7B22" w:rsidRDefault="00531F4B" w:rsidP="00DA32EB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752" behindDoc="0" locked="0" layoutInCell="1" allowOverlap="1" wp14:anchorId="1A4DA28F" wp14:editId="2F620DC9">
                <wp:simplePos x="0" y="0"/>
                <wp:positionH relativeFrom="margin">
                  <wp:posOffset>768985</wp:posOffset>
                </wp:positionH>
                <wp:positionV relativeFrom="margin">
                  <wp:posOffset>217170</wp:posOffset>
                </wp:positionV>
                <wp:extent cx="1172210" cy="447675"/>
                <wp:effectExtent l="0" t="0" r="8890" b="9525"/>
                <wp:wrapNone/>
                <wp:docPr id="6" name="Picture 3" descr="fdsc_LS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dsc_LS3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22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06" w:type="dxa"/>
        </w:tcPr>
        <w:p w:rsidR="007F6FBA" w:rsidRPr="00BE7B22" w:rsidRDefault="007F6FBA" w:rsidP="00DA32EB">
          <w:pPr>
            <w:pStyle w:val="Header"/>
            <w:jc w:val="center"/>
          </w:pPr>
        </w:p>
      </w:tc>
    </w:tr>
  </w:tbl>
  <w:p w:rsidR="007F6FBA" w:rsidRDefault="007F6FBA" w:rsidP="007F6F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7EA"/>
    <w:multiLevelType w:val="hybridMultilevel"/>
    <w:tmpl w:val="544C4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A0BFD"/>
    <w:multiLevelType w:val="hybridMultilevel"/>
    <w:tmpl w:val="4E48A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E0D33"/>
    <w:multiLevelType w:val="hybridMultilevel"/>
    <w:tmpl w:val="33D60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C19C0"/>
    <w:multiLevelType w:val="hybridMultilevel"/>
    <w:tmpl w:val="464A1CB6"/>
    <w:lvl w:ilvl="0" w:tplc="B3124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24383"/>
    <w:multiLevelType w:val="hybridMultilevel"/>
    <w:tmpl w:val="805A5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242439C"/>
    <w:multiLevelType w:val="hybridMultilevel"/>
    <w:tmpl w:val="2354D5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1DBC"/>
    <w:multiLevelType w:val="hybridMultilevel"/>
    <w:tmpl w:val="99EC6D58"/>
    <w:lvl w:ilvl="0" w:tplc="6AA46D7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54077"/>
    <w:multiLevelType w:val="hybridMultilevel"/>
    <w:tmpl w:val="7138CA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93C4C"/>
    <w:multiLevelType w:val="hybridMultilevel"/>
    <w:tmpl w:val="D4AE921C"/>
    <w:lvl w:ilvl="0" w:tplc="47E0CBA6">
      <w:numFmt w:val="bullet"/>
      <w:lvlText w:val="-"/>
      <w:lvlJc w:val="left"/>
      <w:pPr>
        <w:ind w:left="720" w:hanging="360"/>
      </w:pPr>
      <w:rPr>
        <w:rFonts w:ascii="Verdana" w:eastAsia="Times New Roman" w:hAnsi="Verdana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030DC"/>
    <w:multiLevelType w:val="hybridMultilevel"/>
    <w:tmpl w:val="6A2C8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A31D3"/>
    <w:multiLevelType w:val="hybridMultilevel"/>
    <w:tmpl w:val="3F6A4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D727FA"/>
    <w:multiLevelType w:val="hybridMultilevel"/>
    <w:tmpl w:val="0A6AC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546D5"/>
    <w:multiLevelType w:val="hybridMultilevel"/>
    <w:tmpl w:val="E0DA9BF6"/>
    <w:lvl w:ilvl="0" w:tplc="491299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19E3A40"/>
    <w:multiLevelType w:val="hybridMultilevel"/>
    <w:tmpl w:val="D35E5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8E5776A"/>
    <w:multiLevelType w:val="hybridMultilevel"/>
    <w:tmpl w:val="3C981008"/>
    <w:lvl w:ilvl="0" w:tplc="36EA0020">
      <w:numFmt w:val="bullet"/>
      <w:lvlText w:val="-"/>
      <w:lvlJc w:val="left"/>
      <w:pPr>
        <w:ind w:left="2484" w:hanging="360"/>
      </w:pPr>
      <w:rPr>
        <w:rFonts w:ascii="Cambria" w:eastAsia="Times New Roman" w:hAnsi="Cambria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69A06037"/>
    <w:multiLevelType w:val="multilevel"/>
    <w:tmpl w:val="ECB813BA"/>
    <w:lvl w:ilvl="0">
      <w:start w:val="13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51D2B7A"/>
    <w:multiLevelType w:val="hybridMultilevel"/>
    <w:tmpl w:val="C808579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DC0829"/>
    <w:multiLevelType w:val="hybridMultilevel"/>
    <w:tmpl w:val="6644D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2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17"/>
  </w:num>
  <w:num w:numId="12">
    <w:abstractNumId w:val="15"/>
  </w:num>
  <w:num w:numId="13">
    <w:abstractNumId w:val="5"/>
  </w:num>
  <w:num w:numId="14">
    <w:abstractNumId w:val="9"/>
  </w:num>
  <w:num w:numId="15">
    <w:abstractNumId w:val="10"/>
  </w:num>
  <w:num w:numId="16">
    <w:abstractNumId w:val="13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CA"/>
    <w:rsid w:val="00000EF3"/>
    <w:rsid w:val="00055247"/>
    <w:rsid w:val="00056F8B"/>
    <w:rsid w:val="00072980"/>
    <w:rsid w:val="00080E1D"/>
    <w:rsid w:val="00090204"/>
    <w:rsid w:val="000A3824"/>
    <w:rsid w:val="000B2F0A"/>
    <w:rsid w:val="000D6069"/>
    <w:rsid w:val="000E0FB2"/>
    <w:rsid w:val="000E142A"/>
    <w:rsid w:val="000F6A51"/>
    <w:rsid w:val="001045B0"/>
    <w:rsid w:val="0011038E"/>
    <w:rsid w:val="00113DF7"/>
    <w:rsid w:val="0014067C"/>
    <w:rsid w:val="00143BD0"/>
    <w:rsid w:val="0015072A"/>
    <w:rsid w:val="0016247D"/>
    <w:rsid w:val="00171396"/>
    <w:rsid w:val="001824BE"/>
    <w:rsid w:val="00187F77"/>
    <w:rsid w:val="001D3FE3"/>
    <w:rsid w:val="001E3EED"/>
    <w:rsid w:val="002056A6"/>
    <w:rsid w:val="00214ECA"/>
    <w:rsid w:val="002216E8"/>
    <w:rsid w:val="00250C1D"/>
    <w:rsid w:val="00264447"/>
    <w:rsid w:val="00274C71"/>
    <w:rsid w:val="00290719"/>
    <w:rsid w:val="002A4F02"/>
    <w:rsid w:val="002E59D6"/>
    <w:rsid w:val="002F4885"/>
    <w:rsid w:val="00326942"/>
    <w:rsid w:val="0032722C"/>
    <w:rsid w:val="00346678"/>
    <w:rsid w:val="0037731F"/>
    <w:rsid w:val="003A2287"/>
    <w:rsid w:val="003A68F3"/>
    <w:rsid w:val="003C0A15"/>
    <w:rsid w:val="003F2043"/>
    <w:rsid w:val="00407800"/>
    <w:rsid w:val="004161C6"/>
    <w:rsid w:val="00422A49"/>
    <w:rsid w:val="004535C0"/>
    <w:rsid w:val="00465758"/>
    <w:rsid w:val="00487788"/>
    <w:rsid w:val="004969F9"/>
    <w:rsid w:val="004A434F"/>
    <w:rsid w:val="004F67B1"/>
    <w:rsid w:val="00504E63"/>
    <w:rsid w:val="00510F1A"/>
    <w:rsid w:val="005255BB"/>
    <w:rsid w:val="00531F4B"/>
    <w:rsid w:val="00537F28"/>
    <w:rsid w:val="00546A5C"/>
    <w:rsid w:val="00583075"/>
    <w:rsid w:val="00592495"/>
    <w:rsid w:val="00597BB5"/>
    <w:rsid w:val="005A60B2"/>
    <w:rsid w:val="005C2128"/>
    <w:rsid w:val="005C5C05"/>
    <w:rsid w:val="005D3B6F"/>
    <w:rsid w:val="00601277"/>
    <w:rsid w:val="00611F1F"/>
    <w:rsid w:val="00651BD1"/>
    <w:rsid w:val="00655A3E"/>
    <w:rsid w:val="00655FCC"/>
    <w:rsid w:val="00685F6B"/>
    <w:rsid w:val="006A1142"/>
    <w:rsid w:val="006A4FEB"/>
    <w:rsid w:val="006E3526"/>
    <w:rsid w:val="006E5DC6"/>
    <w:rsid w:val="006E6460"/>
    <w:rsid w:val="00707DBE"/>
    <w:rsid w:val="007164EA"/>
    <w:rsid w:val="00745A51"/>
    <w:rsid w:val="007513C3"/>
    <w:rsid w:val="007516EF"/>
    <w:rsid w:val="007803D4"/>
    <w:rsid w:val="007A7E2E"/>
    <w:rsid w:val="007C3175"/>
    <w:rsid w:val="007D3CA1"/>
    <w:rsid w:val="007D75B2"/>
    <w:rsid w:val="007E2A52"/>
    <w:rsid w:val="007F6CF8"/>
    <w:rsid w:val="007F6FBA"/>
    <w:rsid w:val="00805AB7"/>
    <w:rsid w:val="0081653B"/>
    <w:rsid w:val="0081736B"/>
    <w:rsid w:val="00820B23"/>
    <w:rsid w:val="008260B6"/>
    <w:rsid w:val="00851AC6"/>
    <w:rsid w:val="008668A6"/>
    <w:rsid w:val="008C1AC5"/>
    <w:rsid w:val="008D19BA"/>
    <w:rsid w:val="008F2344"/>
    <w:rsid w:val="009072B7"/>
    <w:rsid w:val="00920885"/>
    <w:rsid w:val="00921FDA"/>
    <w:rsid w:val="0093192F"/>
    <w:rsid w:val="00977943"/>
    <w:rsid w:val="009A02BD"/>
    <w:rsid w:val="009A5356"/>
    <w:rsid w:val="009B37EE"/>
    <w:rsid w:val="009F15F0"/>
    <w:rsid w:val="00A335A0"/>
    <w:rsid w:val="00A34E5E"/>
    <w:rsid w:val="00A45E00"/>
    <w:rsid w:val="00A6039C"/>
    <w:rsid w:val="00A7490C"/>
    <w:rsid w:val="00AA4E6D"/>
    <w:rsid w:val="00AB1EDF"/>
    <w:rsid w:val="00AD6F82"/>
    <w:rsid w:val="00AF0609"/>
    <w:rsid w:val="00B046AB"/>
    <w:rsid w:val="00B2697F"/>
    <w:rsid w:val="00B8057E"/>
    <w:rsid w:val="00B81586"/>
    <w:rsid w:val="00B957ED"/>
    <w:rsid w:val="00B97743"/>
    <w:rsid w:val="00BB0A0C"/>
    <w:rsid w:val="00BE00A9"/>
    <w:rsid w:val="00BE7B22"/>
    <w:rsid w:val="00C23295"/>
    <w:rsid w:val="00C34AFE"/>
    <w:rsid w:val="00C44BA4"/>
    <w:rsid w:val="00C502F7"/>
    <w:rsid w:val="00C61F69"/>
    <w:rsid w:val="00C709EE"/>
    <w:rsid w:val="00CA4144"/>
    <w:rsid w:val="00CB25CE"/>
    <w:rsid w:val="00CB2666"/>
    <w:rsid w:val="00CD690D"/>
    <w:rsid w:val="00CD6FBE"/>
    <w:rsid w:val="00CE3492"/>
    <w:rsid w:val="00CF4CFA"/>
    <w:rsid w:val="00D249C6"/>
    <w:rsid w:val="00D5549C"/>
    <w:rsid w:val="00D60061"/>
    <w:rsid w:val="00D66BD4"/>
    <w:rsid w:val="00D67217"/>
    <w:rsid w:val="00D719CD"/>
    <w:rsid w:val="00D73341"/>
    <w:rsid w:val="00D81E75"/>
    <w:rsid w:val="00D96356"/>
    <w:rsid w:val="00DA32EB"/>
    <w:rsid w:val="00DA5C7D"/>
    <w:rsid w:val="00DB2D26"/>
    <w:rsid w:val="00DD77A6"/>
    <w:rsid w:val="00DF6A23"/>
    <w:rsid w:val="00E000D3"/>
    <w:rsid w:val="00E6338D"/>
    <w:rsid w:val="00EA5DDA"/>
    <w:rsid w:val="00EB0F44"/>
    <w:rsid w:val="00EE28A3"/>
    <w:rsid w:val="00EE2CC4"/>
    <w:rsid w:val="00F031F3"/>
    <w:rsid w:val="00F04617"/>
    <w:rsid w:val="00F06073"/>
    <w:rsid w:val="00F37EC1"/>
    <w:rsid w:val="00F955F0"/>
    <w:rsid w:val="00F97D58"/>
    <w:rsid w:val="00FA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4F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A45E0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CA"/>
  </w:style>
  <w:style w:type="paragraph" w:styleId="Footer">
    <w:name w:val="footer"/>
    <w:basedOn w:val="Normal"/>
    <w:link w:val="Foot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CA"/>
  </w:style>
  <w:style w:type="paragraph" w:styleId="BalloonText">
    <w:name w:val="Balloon Text"/>
    <w:basedOn w:val="Normal"/>
    <w:link w:val="BalloonTextChar"/>
    <w:uiPriority w:val="99"/>
    <w:semiHidden/>
    <w:unhideWhenUsed/>
    <w:rsid w:val="002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16E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851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val="en-US"/>
    </w:rPr>
  </w:style>
  <w:style w:type="character" w:customStyle="1" w:styleId="HTMLPreformattedChar">
    <w:name w:val="HTML Preformatted Char"/>
    <w:link w:val="HTMLPreformatted"/>
    <w:uiPriority w:val="99"/>
    <w:rsid w:val="00851AC6"/>
    <w:rPr>
      <w:rFonts w:ascii="Courier New" w:eastAsia="Times New Roman" w:hAnsi="Courier New" w:cs="Courier New"/>
      <w:color w:val="000000"/>
      <w:sz w:val="18"/>
      <w:szCs w:val="18"/>
    </w:rPr>
  </w:style>
  <w:style w:type="character" w:styleId="Strong">
    <w:name w:val="Strong"/>
    <w:uiPriority w:val="22"/>
    <w:qFormat/>
    <w:rsid w:val="00851AC6"/>
    <w:rPr>
      <w:b/>
      <w:bCs/>
    </w:rPr>
  </w:style>
  <w:style w:type="character" w:customStyle="1" w:styleId="apple-style-span">
    <w:name w:val="apple-style-span"/>
    <w:rsid w:val="00851AC6"/>
  </w:style>
  <w:style w:type="character" w:customStyle="1" w:styleId="apple-converted-space">
    <w:name w:val="apple-converted-space"/>
    <w:rsid w:val="00851AC6"/>
  </w:style>
  <w:style w:type="character" w:styleId="Emphasis">
    <w:name w:val="Emphasis"/>
    <w:uiPriority w:val="20"/>
    <w:qFormat/>
    <w:rsid w:val="00851AC6"/>
    <w:rPr>
      <w:i/>
      <w:iCs/>
    </w:rPr>
  </w:style>
  <w:style w:type="paragraph" w:styleId="ListParagraph">
    <w:name w:val="List Paragraph"/>
    <w:basedOn w:val="Normal"/>
    <w:uiPriority w:val="34"/>
    <w:qFormat/>
    <w:rsid w:val="00D5549C"/>
    <w:pPr>
      <w:ind w:left="720"/>
    </w:pPr>
  </w:style>
  <w:style w:type="character" w:styleId="Hyperlink">
    <w:name w:val="Hyperlink"/>
    <w:basedOn w:val="DefaultParagraphFont"/>
    <w:uiPriority w:val="99"/>
    <w:unhideWhenUsed/>
    <w:rsid w:val="000F6A5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6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53B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53B"/>
    <w:rPr>
      <w:b/>
      <w:bCs/>
      <w:lang w:val="ro-RO"/>
    </w:rPr>
  </w:style>
  <w:style w:type="character" w:customStyle="1" w:styleId="Heading1Char">
    <w:name w:val="Heading 1 Char"/>
    <w:basedOn w:val="DefaultParagraphFont"/>
    <w:link w:val="Heading1"/>
    <w:rsid w:val="00A45E0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4F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A45E0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CA"/>
  </w:style>
  <w:style w:type="paragraph" w:styleId="Footer">
    <w:name w:val="footer"/>
    <w:basedOn w:val="Normal"/>
    <w:link w:val="FooterChar"/>
    <w:uiPriority w:val="99"/>
    <w:unhideWhenUsed/>
    <w:rsid w:val="00214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CA"/>
  </w:style>
  <w:style w:type="paragraph" w:styleId="BalloonText">
    <w:name w:val="Balloon Text"/>
    <w:basedOn w:val="Normal"/>
    <w:link w:val="BalloonTextChar"/>
    <w:uiPriority w:val="99"/>
    <w:semiHidden/>
    <w:unhideWhenUsed/>
    <w:rsid w:val="002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16E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851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val="en-US"/>
    </w:rPr>
  </w:style>
  <w:style w:type="character" w:customStyle="1" w:styleId="HTMLPreformattedChar">
    <w:name w:val="HTML Preformatted Char"/>
    <w:link w:val="HTMLPreformatted"/>
    <w:uiPriority w:val="99"/>
    <w:rsid w:val="00851AC6"/>
    <w:rPr>
      <w:rFonts w:ascii="Courier New" w:eastAsia="Times New Roman" w:hAnsi="Courier New" w:cs="Courier New"/>
      <w:color w:val="000000"/>
      <w:sz w:val="18"/>
      <w:szCs w:val="18"/>
    </w:rPr>
  </w:style>
  <w:style w:type="character" w:styleId="Strong">
    <w:name w:val="Strong"/>
    <w:uiPriority w:val="22"/>
    <w:qFormat/>
    <w:rsid w:val="00851AC6"/>
    <w:rPr>
      <w:b/>
      <w:bCs/>
    </w:rPr>
  </w:style>
  <w:style w:type="character" w:customStyle="1" w:styleId="apple-style-span">
    <w:name w:val="apple-style-span"/>
    <w:rsid w:val="00851AC6"/>
  </w:style>
  <w:style w:type="character" w:customStyle="1" w:styleId="apple-converted-space">
    <w:name w:val="apple-converted-space"/>
    <w:rsid w:val="00851AC6"/>
  </w:style>
  <w:style w:type="character" w:styleId="Emphasis">
    <w:name w:val="Emphasis"/>
    <w:uiPriority w:val="20"/>
    <w:qFormat/>
    <w:rsid w:val="00851AC6"/>
    <w:rPr>
      <w:i/>
      <w:iCs/>
    </w:rPr>
  </w:style>
  <w:style w:type="paragraph" w:styleId="ListParagraph">
    <w:name w:val="List Paragraph"/>
    <w:basedOn w:val="Normal"/>
    <w:uiPriority w:val="34"/>
    <w:qFormat/>
    <w:rsid w:val="00D5549C"/>
    <w:pPr>
      <w:ind w:left="720"/>
    </w:pPr>
  </w:style>
  <w:style w:type="character" w:styleId="Hyperlink">
    <w:name w:val="Hyperlink"/>
    <w:basedOn w:val="DefaultParagraphFont"/>
    <w:uiPriority w:val="99"/>
    <w:unhideWhenUsed/>
    <w:rsid w:val="000F6A5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6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53B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53B"/>
    <w:rPr>
      <w:b/>
      <w:bCs/>
      <w:lang w:val="ro-RO"/>
    </w:rPr>
  </w:style>
  <w:style w:type="character" w:customStyle="1" w:styleId="Heading1Char">
    <w:name w:val="Heading 1 Char"/>
    <w:basedOn w:val="DefaultParagraphFont"/>
    <w:link w:val="Heading1"/>
    <w:rsid w:val="00A45E0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adrian.secal</dc:creator>
  <cp:lastModifiedBy>ruxandra palade</cp:lastModifiedBy>
  <cp:revision>2</cp:revision>
  <cp:lastPrinted>2012-05-30T09:03:00Z</cp:lastPrinted>
  <dcterms:created xsi:type="dcterms:W3CDTF">2012-06-08T07:26:00Z</dcterms:created>
  <dcterms:modified xsi:type="dcterms:W3CDTF">2012-06-08T07:26:00Z</dcterms:modified>
</cp:coreProperties>
</file>